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9377" w14:textId="6E3C44AE" w:rsidR="009016BB" w:rsidRPr="0006293D" w:rsidRDefault="009016BB" w:rsidP="009016BB">
      <w:pPr>
        <w:spacing w:before="240" w:after="0"/>
        <w:rPr>
          <w:b/>
          <w:color w:val="007832"/>
          <w:sz w:val="20"/>
          <w:szCs w:val="20"/>
        </w:rPr>
      </w:pPr>
      <w:r w:rsidRPr="0006293D">
        <w:rPr>
          <w:b/>
          <w:color w:val="007832"/>
          <w:sz w:val="20"/>
          <w:szCs w:val="20"/>
        </w:rPr>
        <w:t>PRESSEMITTEILUNG</w:t>
      </w:r>
    </w:p>
    <w:p w14:paraId="1923AE64" w14:textId="77777777" w:rsidR="00463017" w:rsidRPr="007231AD" w:rsidRDefault="00463017" w:rsidP="009016BB">
      <w:pPr>
        <w:spacing w:before="240" w:after="0"/>
        <w:rPr>
          <w:b/>
          <w:color w:val="007832"/>
        </w:rPr>
      </w:pPr>
    </w:p>
    <w:p w14:paraId="26498109" w14:textId="352F8D08" w:rsidR="00B17DD8" w:rsidRDefault="007D26DD" w:rsidP="00BF782A">
      <w:pPr>
        <w:spacing w:after="0" w:line="360" w:lineRule="auto"/>
        <w:rPr>
          <w:rFonts w:cs="Arial"/>
          <w:b/>
          <w:bCs/>
          <w:sz w:val="28"/>
          <w:szCs w:val="28"/>
        </w:rPr>
      </w:pPr>
      <w:r w:rsidRPr="007D26DD">
        <w:rPr>
          <w:rFonts w:cs="Arial"/>
          <w:b/>
          <w:bCs/>
          <w:sz w:val="28"/>
          <w:szCs w:val="28"/>
        </w:rPr>
        <w:t>Sicherheitsmanagement – das Big Picture im Blick</w:t>
      </w:r>
    </w:p>
    <w:p w14:paraId="7CB3058E" w14:textId="39146C08" w:rsidR="00463017" w:rsidRPr="007D26DD" w:rsidRDefault="007D26DD" w:rsidP="00BF782A">
      <w:pPr>
        <w:spacing w:after="0" w:line="360" w:lineRule="auto"/>
        <w:rPr>
          <w:rFonts w:cs="Arial"/>
          <w:sz w:val="24"/>
          <w:szCs w:val="24"/>
        </w:rPr>
      </w:pPr>
      <w:r w:rsidRPr="007D26DD">
        <w:rPr>
          <w:rFonts w:cs="Arial"/>
          <w:sz w:val="24"/>
          <w:szCs w:val="24"/>
        </w:rPr>
        <w:t>Preisgekrönte App für System- und Alarmmeldungen von Securiton Deutschland</w:t>
      </w:r>
    </w:p>
    <w:p w14:paraId="015E3B98" w14:textId="77777777" w:rsidR="00A939D8" w:rsidRDefault="00A939D8" w:rsidP="00BF782A">
      <w:pPr>
        <w:spacing w:after="0" w:line="360" w:lineRule="auto"/>
        <w:ind w:right="2268"/>
      </w:pPr>
    </w:p>
    <w:p w14:paraId="151D5AE6" w14:textId="0207637E" w:rsidR="009016BB" w:rsidRPr="002600C4" w:rsidRDefault="007D26DD" w:rsidP="00BF782A">
      <w:pPr>
        <w:spacing w:after="0" w:line="360" w:lineRule="auto"/>
        <w:ind w:right="2268"/>
        <w:rPr>
          <w:sz w:val="20"/>
          <w:szCs w:val="20"/>
        </w:rPr>
      </w:pPr>
      <w:r>
        <w:rPr>
          <w:sz w:val="20"/>
          <w:szCs w:val="20"/>
        </w:rPr>
        <w:t>28.</w:t>
      </w:r>
      <w:r w:rsidR="00B17DD8" w:rsidRPr="002600C4">
        <w:rPr>
          <w:sz w:val="20"/>
          <w:szCs w:val="20"/>
        </w:rPr>
        <w:t xml:space="preserve"> </w:t>
      </w:r>
      <w:r w:rsidR="002600C4" w:rsidRPr="002600C4">
        <w:rPr>
          <w:sz w:val="20"/>
          <w:szCs w:val="20"/>
        </w:rPr>
        <w:t>J</w:t>
      </w:r>
      <w:r>
        <w:rPr>
          <w:sz w:val="20"/>
          <w:szCs w:val="20"/>
        </w:rPr>
        <w:t>anuar</w:t>
      </w:r>
      <w:r w:rsidR="002600C4" w:rsidRPr="002600C4">
        <w:rPr>
          <w:sz w:val="20"/>
          <w:szCs w:val="20"/>
        </w:rPr>
        <w:t xml:space="preserve"> </w:t>
      </w:r>
      <w:r w:rsidR="00BF782A" w:rsidRPr="002600C4">
        <w:rPr>
          <w:sz w:val="20"/>
          <w:szCs w:val="20"/>
        </w:rPr>
        <w:t>202</w:t>
      </w:r>
      <w:r>
        <w:rPr>
          <w:sz w:val="20"/>
          <w:szCs w:val="20"/>
        </w:rPr>
        <w:t>5</w:t>
      </w:r>
    </w:p>
    <w:p w14:paraId="61C6C4F6" w14:textId="77777777" w:rsidR="00A939D8" w:rsidRDefault="00A939D8" w:rsidP="00BF782A">
      <w:pPr>
        <w:spacing w:after="0" w:line="360" w:lineRule="auto"/>
        <w:rPr>
          <w:rFonts w:cs="Arial"/>
          <w:sz w:val="20"/>
          <w:szCs w:val="20"/>
        </w:rPr>
      </w:pPr>
    </w:p>
    <w:p w14:paraId="1E52A38C" w14:textId="36927E23" w:rsidR="00A939D8" w:rsidRPr="00B17DD8" w:rsidRDefault="007D26DD" w:rsidP="00BF782A">
      <w:pPr>
        <w:spacing w:after="0" w:line="360" w:lineRule="auto"/>
        <w:rPr>
          <w:rFonts w:cs="Arial"/>
          <w:b/>
          <w:bCs/>
          <w:sz w:val="20"/>
          <w:szCs w:val="20"/>
        </w:rPr>
      </w:pPr>
      <w:r w:rsidRPr="007D26DD">
        <w:rPr>
          <w:rFonts w:cs="Arial"/>
          <w:b/>
          <w:bCs/>
          <w:sz w:val="20"/>
          <w:szCs w:val="20"/>
        </w:rPr>
        <w:t>Übergreifende Sicherheitsmanagementsysteme gelten als Königsdisziplin der Sicherheitsbranche. Hier laufen alle Einzelanlagen zusammen und bilden ein Big Picture. Ob Videoüberwachung, Einbruch- oder Brandschutz – eine zentrale Plattform visualisiert übersichtlich Meldungen und Zustände sämtlicher aufgeschalteter Sicherheits- und Gebäudetechniksysteme. Sie ermöglicht die schnelle Orientierung und leitet das Personal im Notfall trotz aller Hektik effizient durch die auszuführenden Maßnahmen. Straftaten und gefährliche Situationen lassen sich dadurch schon in der Frühphase abwenden, indem etwa Fluchttüren gesteuert oder mutmaßliche Täter zur Abschreckung angesprochen werden.</w:t>
      </w:r>
    </w:p>
    <w:p w14:paraId="630A2F9C" w14:textId="77777777" w:rsidR="00B17DD8" w:rsidRPr="00BF782A" w:rsidRDefault="00B17DD8" w:rsidP="00BF782A">
      <w:pPr>
        <w:spacing w:after="0" w:line="360" w:lineRule="auto"/>
        <w:rPr>
          <w:rFonts w:cs="Arial"/>
          <w:sz w:val="20"/>
          <w:szCs w:val="20"/>
        </w:rPr>
      </w:pPr>
    </w:p>
    <w:p w14:paraId="2DCE002D" w14:textId="357F1A62" w:rsidR="00B17DD8" w:rsidRDefault="007D26DD" w:rsidP="00B17DD8">
      <w:pPr>
        <w:spacing w:after="0" w:line="360" w:lineRule="auto"/>
        <w:rPr>
          <w:rFonts w:cs="Arial"/>
          <w:sz w:val="20"/>
          <w:szCs w:val="20"/>
        </w:rPr>
      </w:pPr>
      <w:r w:rsidRPr="007D26DD">
        <w:rPr>
          <w:rFonts w:cs="Arial"/>
          <w:sz w:val="20"/>
          <w:szCs w:val="20"/>
        </w:rPr>
        <w:t>Sicherheitsmanagementsysteme bewältigen eine wahre Datenflut der unterschiedlichsten Gewerke und Sicherheitsanlagen aus Tausenden Verknüpfungen und Überwachungspunkten. Sie gliedern komplexe Sachverhalte automatisch, priorisieren sie nach Relevanz und führen zielgerichtet durch die Problemlösung. Das entlastet das Personal in kritischen Momenten, sichert eine schnelle und effektive Reaktion und die Einhaltung von Notfallplänen.</w:t>
      </w:r>
    </w:p>
    <w:p w14:paraId="14CA899D" w14:textId="77777777" w:rsidR="002600C4" w:rsidRDefault="002600C4" w:rsidP="00B17DD8">
      <w:pPr>
        <w:spacing w:after="0" w:line="360" w:lineRule="auto"/>
        <w:rPr>
          <w:rFonts w:cs="Arial"/>
          <w:sz w:val="20"/>
          <w:szCs w:val="20"/>
        </w:rPr>
      </w:pPr>
    </w:p>
    <w:p w14:paraId="2CCDA271" w14:textId="77777777" w:rsidR="007D26DD" w:rsidRDefault="007D26DD" w:rsidP="002600C4">
      <w:pPr>
        <w:spacing w:after="0" w:line="360" w:lineRule="auto"/>
        <w:rPr>
          <w:rFonts w:cs="Arial"/>
          <w:b/>
          <w:bCs/>
          <w:sz w:val="20"/>
          <w:szCs w:val="20"/>
        </w:rPr>
      </w:pPr>
      <w:r w:rsidRPr="007D26DD">
        <w:rPr>
          <w:rFonts w:cs="Arial"/>
          <w:b/>
          <w:bCs/>
          <w:sz w:val="20"/>
          <w:szCs w:val="20"/>
        </w:rPr>
        <w:t>Unser Gehirn liebt Bilder</w:t>
      </w:r>
    </w:p>
    <w:p w14:paraId="2DFC4538" w14:textId="42668B7C" w:rsidR="002600C4" w:rsidRPr="002600C4" w:rsidRDefault="007D26DD" w:rsidP="002600C4">
      <w:pPr>
        <w:spacing w:after="0" w:line="360" w:lineRule="auto"/>
        <w:rPr>
          <w:rFonts w:cs="Arial"/>
          <w:sz w:val="20"/>
          <w:szCs w:val="20"/>
        </w:rPr>
      </w:pPr>
      <w:r w:rsidRPr="007D26DD">
        <w:rPr>
          <w:rFonts w:cs="Arial"/>
          <w:sz w:val="20"/>
          <w:szCs w:val="20"/>
        </w:rPr>
        <w:t xml:space="preserve">Menschen können in Stresssituationen deutlich schneller auf Bilder reagieren als auf Worte: Das Gehirn verarbeitet sie </w:t>
      </w:r>
      <w:proofErr w:type="gramStart"/>
      <w:r w:rsidRPr="007D26DD">
        <w:rPr>
          <w:rFonts w:cs="Arial"/>
          <w:sz w:val="20"/>
          <w:szCs w:val="20"/>
        </w:rPr>
        <w:t>60.000 Mal</w:t>
      </w:r>
      <w:proofErr w:type="gramEnd"/>
      <w:r w:rsidRPr="007D26DD">
        <w:rPr>
          <w:rFonts w:cs="Arial"/>
          <w:sz w:val="20"/>
          <w:szCs w:val="20"/>
        </w:rPr>
        <w:t xml:space="preserve"> schneller. Die visuelle Aufbereitung von Informationen ist deshalb das Herzstück einer Sicherheitsplattform: Detaillierte, zoombare Grafiken mit Fotos, Grundrissplänen und </w:t>
      </w:r>
      <w:proofErr w:type="spellStart"/>
      <w:r w:rsidRPr="007D26DD">
        <w:rPr>
          <w:rFonts w:cs="Arial"/>
          <w:sz w:val="20"/>
          <w:szCs w:val="20"/>
        </w:rPr>
        <w:t>Melderpositionen</w:t>
      </w:r>
      <w:proofErr w:type="spellEnd"/>
      <w:r w:rsidRPr="007D26DD">
        <w:rPr>
          <w:rFonts w:cs="Arial"/>
          <w:sz w:val="20"/>
          <w:szCs w:val="20"/>
        </w:rPr>
        <w:t xml:space="preserve"> schaffen eine schnelle und eindeutige Übersicht. Beste Bildqualität liefert ein hochwertiges vektorbasiertes Grafikformat. Durch eine einfache, intuitive und nutzerfreundliche Bedienoberfläche sind zentrale Sicherheitsmanagementsysteme auch für Ungeübte einfach nutzbar.</w:t>
      </w:r>
    </w:p>
    <w:p w14:paraId="41F82E84" w14:textId="77777777" w:rsidR="002600C4" w:rsidRPr="002600C4" w:rsidRDefault="002600C4" w:rsidP="002600C4">
      <w:pPr>
        <w:spacing w:after="0" w:line="360" w:lineRule="auto"/>
        <w:rPr>
          <w:rFonts w:cs="Arial"/>
          <w:sz w:val="20"/>
          <w:szCs w:val="20"/>
        </w:rPr>
      </w:pPr>
    </w:p>
    <w:p w14:paraId="6A2010B8" w14:textId="77777777" w:rsidR="007D26DD" w:rsidRPr="007D26DD" w:rsidRDefault="007D26DD" w:rsidP="007D26DD">
      <w:pPr>
        <w:spacing w:after="0" w:line="360" w:lineRule="auto"/>
        <w:rPr>
          <w:rFonts w:cs="Arial"/>
          <w:b/>
          <w:bCs/>
          <w:sz w:val="20"/>
          <w:szCs w:val="20"/>
        </w:rPr>
      </w:pPr>
      <w:r w:rsidRPr="007D26DD">
        <w:rPr>
          <w:rFonts w:cs="Arial"/>
          <w:b/>
          <w:bCs/>
          <w:sz w:val="20"/>
          <w:szCs w:val="20"/>
        </w:rPr>
        <w:t>Alle Hersteller auf einer Plattform</w:t>
      </w:r>
    </w:p>
    <w:p w14:paraId="6B2E5AA7" w14:textId="77777777" w:rsidR="007D26DD" w:rsidRDefault="007D26DD" w:rsidP="007D26DD">
      <w:pPr>
        <w:spacing w:after="0" w:line="360" w:lineRule="auto"/>
        <w:rPr>
          <w:rFonts w:cs="Arial"/>
          <w:sz w:val="20"/>
          <w:szCs w:val="20"/>
        </w:rPr>
      </w:pPr>
      <w:r w:rsidRPr="007D26DD">
        <w:rPr>
          <w:rFonts w:cs="Arial"/>
          <w:sz w:val="20"/>
          <w:szCs w:val="20"/>
        </w:rPr>
        <w:t xml:space="preserve">Mit dem Anspruch, dem Schaden immer einen Klick voraus zu sein, verbindet das universelle Sicherheitsmanagementsystem </w:t>
      </w:r>
      <w:proofErr w:type="spellStart"/>
      <w:r w:rsidRPr="007D26DD">
        <w:rPr>
          <w:rFonts w:cs="Arial"/>
          <w:sz w:val="20"/>
          <w:szCs w:val="20"/>
        </w:rPr>
        <w:t>SecuriLink</w:t>
      </w:r>
      <w:proofErr w:type="spellEnd"/>
      <w:r w:rsidRPr="007D26DD">
        <w:rPr>
          <w:rFonts w:cs="Arial"/>
          <w:sz w:val="20"/>
          <w:szCs w:val="20"/>
        </w:rPr>
        <w:t xml:space="preserve"> UMS von Securiton Deutschland unter anderem den vorbeugenden und abwehrenden Brandschutz mit Videomanagement, Alarmierung, Einsatzmanagement, Leitstelle, Gefahrenmanagement sowie Haus- und Kommunikationstechnik. Die Steuerung und Überwachung ist vollintegriert und unabhängig von Fabrikat und Hersteller. Bestehende Kundensysteme können eingebunden und über eine einheitliche Benutzeroberfläche gesteuert werden. Damit ist die Verwaltungsplattform von Securiton äußerst flexibel, wirtschaftlich und investitionssicher.</w:t>
      </w:r>
    </w:p>
    <w:p w14:paraId="046D8AF8" w14:textId="77777777" w:rsidR="007D26DD" w:rsidRDefault="007D26DD" w:rsidP="007D26DD">
      <w:pPr>
        <w:spacing w:after="0" w:line="360" w:lineRule="auto"/>
        <w:rPr>
          <w:rFonts w:cs="Arial"/>
          <w:sz w:val="20"/>
          <w:szCs w:val="20"/>
        </w:rPr>
      </w:pPr>
    </w:p>
    <w:p w14:paraId="6C58A383" w14:textId="77777777" w:rsidR="007D26DD" w:rsidRPr="007D26DD" w:rsidRDefault="007D26DD" w:rsidP="007D26DD">
      <w:pPr>
        <w:spacing w:after="0" w:line="360" w:lineRule="auto"/>
        <w:rPr>
          <w:rFonts w:cs="Arial"/>
          <w:sz w:val="20"/>
          <w:szCs w:val="20"/>
        </w:rPr>
      </w:pPr>
      <w:r w:rsidRPr="007D26DD">
        <w:rPr>
          <w:rFonts w:cs="Arial"/>
          <w:sz w:val="20"/>
          <w:szCs w:val="20"/>
        </w:rPr>
        <w:lastRenderedPageBreak/>
        <w:t xml:space="preserve">Mit seinem modularen Aufbau kann </w:t>
      </w:r>
      <w:proofErr w:type="spellStart"/>
      <w:r w:rsidRPr="007D26DD">
        <w:rPr>
          <w:rFonts w:cs="Arial"/>
          <w:sz w:val="20"/>
          <w:szCs w:val="20"/>
        </w:rPr>
        <w:t>SecuriLink</w:t>
      </w:r>
      <w:proofErr w:type="spellEnd"/>
      <w:r w:rsidRPr="007D26DD">
        <w:rPr>
          <w:rFonts w:cs="Arial"/>
          <w:sz w:val="20"/>
          <w:szCs w:val="20"/>
        </w:rPr>
        <w:t xml:space="preserve"> UMS als Einplatzsystem oder in Großunternehmen mit mehreren Arbeitsplätzen und einer Vielzahl von angeschlossenen Sicherheitssystemen eingesetzt – und bei Änderung der betrieblichen Gegebenheiten jederzeit erweitert werden. Das Besondere am Securiton-Sicherheitsmanagementsystem ist die lückenlose Verschlüsselung der gesamten Kommunikation.</w:t>
      </w:r>
    </w:p>
    <w:p w14:paraId="4E543C0A" w14:textId="77777777" w:rsidR="007D26DD" w:rsidRDefault="007D26DD" w:rsidP="007D26DD">
      <w:pPr>
        <w:spacing w:after="0" w:line="360" w:lineRule="auto"/>
        <w:rPr>
          <w:rFonts w:cs="Arial"/>
          <w:sz w:val="20"/>
          <w:szCs w:val="20"/>
        </w:rPr>
      </w:pPr>
    </w:p>
    <w:p w14:paraId="1F85D9B2" w14:textId="48BE79D2" w:rsidR="007D26DD" w:rsidRPr="007D26DD" w:rsidRDefault="007D26DD" w:rsidP="007D26DD">
      <w:pPr>
        <w:spacing w:after="0" w:line="360" w:lineRule="auto"/>
        <w:rPr>
          <w:rFonts w:cs="Arial"/>
          <w:b/>
          <w:bCs/>
          <w:sz w:val="20"/>
          <w:szCs w:val="20"/>
        </w:rPr>
      </w:pPr>
      <w:r w:rsidRPr="007D26DD">
        <w:rPr>
          <w:rFonts w:cs="Arial"/>
          <w:b/>
          <w:bCs/>
          <w:sz w:val="20"/>
          <w:szCs w:val="20"/>
        </w:rPr>
        <w:t>Mobile App gewinnt GIT Sicherheit Award 2025</w:t>
      </w:r>
    </w:p>
    <w:p w14:paraId="67ABA64C" w14:textId="6CFD33F0" w:rsidR="002600C4" w:rsidRDefault="007D26DD" w:rsidP="007D26DD">
      <w:pPr>
        <w:spacing w:after="0" w:line="360" w:lineRule="auto"/>
        <w:rPr>
          <w:rFonts w:cs="Arial"/>
          <w:sz w:val="20"/>
          <w:szCs w:val="20"/>
        </w:rPr>
      </w:pPr>
      <w:r w:rsidRPr="007D26DD">
        <w:rPr>
          <w:rFonts w:cs="Arial"/>
          <w:sz w:val="20"/>
          <w:szCs w:val="20"/>
        </w:rPr>
        <w:t xml:space="preserve">Unterwegs informiert die Sicherheitsmanagement-App </w:t>
      </w:r>
      <w:proofErr w:type="spellStart"/>
      <w:r w:rsidRPr="007D26DD">
        <w:rPr>
          <w:rFonts w:cs="Arial"/>
          <w:sz w:val="20"/>
          <w:szCs w:val="20"/>
        </w:rPr>
        <w:t>SecuriLink</w:t>
      </w:r>
      <w:proofErr w:type="spellEnd"/>
      <w:r w:rsidRPr="007D26DD">
        <w:rPr>
          <w:rFonts w:cs="Arial"/>
          <w:sz w:val="20"/>
          <w:szCs w:val="20"/>
        </w:rPr>
        <w:t xml:space="preserve"> </w:t>
      </w:r>
      <w:proofErr w:type="spellStart"/>
      <w:r w:rsidRPr="007D26DD">
        <w:rPr>
          <w:rFonts w:cs="Arial"/>
          <w:sz w:val="20"/>
          <w:szCs w:val="20"/>
        </w:rPr>
        <w:t>MobileControl</w:t>
      </w:r>
      <w:proofErr w:type="spellEnd"/>
      <w:r w:rsidRPr="007D26DD">
        <w:rPr>
          <w:rFonts w:cs="Arial"/>
          <w:sz w:val="20"/>
          <w:szCs w:val="20"/>
        </w:rPr>
        <w:t xml:space="preserve"> per Push-Benachrichtigung über Ereignisse. Diese Meldungen erscheinen mit einem Fingertipp in einer priorisierten Liste auf der Benutzeroberfläche und lassen sich dort direkt im gewohnten Workflow bearbeiten. Die App ist Sieger in der Kategorie „Gebäudesicherheit &amp; Perimeterschutz“ beim GIT Sicherheit Award 2025 der gleichnamigen Fachzeitschrift für Safety und Security.</w:t>
      </w:r>
    </w:p>
    <w:p w14:paraId="3F899130" w14:textId="77777777" w:rsidR="007D26DD" w:rsidRDefault="007D26DD" w:rsidP="007D26DD">
      <w:pPr>
        <w:spacing w:after="0" w:line="360" w:lineRule="auto"/>
        <w:rPr>
          <w:rFonts w:cs="Arial"/>
          <w:sz w:val="20"/>
          <w:szCs w:val="20"/>
        </w:rPr>
      </w:pPr>
    </w:p>
    <w:p w14:paraId="70E0CECD" w14:textId="77777777" w:rsidR="007D26DD" w:rsidRDefault="007D26DD" w:rsidP="007D26DD">
      <w:pPr>
        <w:spacing w:after="0" w:line="360" w:lineRule="auto"/>
        <w:rPr>
          <w:rFonts w:cs="Arial"/>
          <w:sz w:val="20"/>
          <w:szCs w:val="20"/>
        </w:rPr>
      </w:pPr>
    </w:p>
    <w:p w14:paraId="63547994" w14:textId="77777777" w:rsidR="002600C4" w:rsidRPr="00B17DD8" w:rsidRDefault="002600C4" w:rsidP="002600C4">
      <w:pPr>
        <w:spacing w:after="0" w:line="360" w:lineRule="auto"/>
        <w:rPr>
          <w:rFonts w:cs="Arial"/>
          <w:sz w:val="20"/>
          <w:szCs w:val="20"/>
        </w:rPr>
      </w:pPr>
    </w:p>
    <w:p w14:paraId="58681B8F" w14:textId="2B83A363" w:rsidR="00A939D8" w:rsidRPr="00A12B96" w:rsidRDefault="007D26DD" w:rsidP="00A939D8">
      <w:pPr>
        <w:spacing w:line="360" w:lineRule="auto"/>
        <w:rPr>
          <w:rStyle w:val="Helvetica12Schwarz"/>
          <w:rFonts w:cs="Arial"/>
          <w:noProof/>
          <w:color w:val="FF0000"/>
          <w:sz w:val="20"/>
          <w:szCs w:val="20"/>
        </w:rPr>
      </w:pPr>
      <w:r>
        <w:rPr>
          <w:rFonts w:ascii="Helvetica" w:hAnsi="Helvetica" w:cs="Arial"/>
          <w:noProof/>
          <w:color w:val="FF0000"/>
          <w:sz w:val="20"/>
          <w:szCs w:val="20"/>
        </w:rPr>
        <w:drawing>
          <wp:inline distT="0" distB="0" distL="0" distR="0" wp14:anchorId="741FCE4D" wp14:editId="4D765CBF">
            <wp:extent cx="4121009" cy="2574906"/>
            <wp:effectExtent l="0" t="0" r="0" b="0"/>
            <wp:docPr id="1923093402" name="Grafik 1" descr="Ein Bild, das Text, Person, Elektronisches Gerät, Handy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93402" name="Grafik 1" descr="Ein Bild, das Text, Person, Elektronisches Gerät, Handy enthält.&#10;&#10;KI-generierte Inhalte können fehlerhaft sein."/>
                    <pic:cNvPicPr/>
                  </pic:nvPicPr>
                  <pic:blipFill>
                    <a:blip r:embed="rId7" cstate="screen">
                      <a:extLst>
                        <a:ext uri="{28A0092B-C50C-407E-A947-70E740481C1C}">
                          <a14:useLocalDpi xmlns:a14="http://schemas.microsoft.com/office/drawing/2010/main"/>
                        </a:ext>
                      </a:extLst>
                    </a:blip>
                    <a:stretch>
                      <a:fillRect/>
                    </a:stretch>
                  </pic:blipFill>
                  <pic:spPr>
                    <a:xfrm>
                      <a:off x="0" y="0"/>
                      <a:ext cx="4127052" cy="2578682"/>
                    </a:xfrm>
                    <a:prstGeom prst="rect">
                      <a:avLst/>
                    </a:prstGeom>
                  </pic:spPr>
                </pic:pic>
              </a:graphicData>
            </a:graphic>
          </wp:inline>
        </w:drawing>
      </w:r>
    </w:p>
    <w:p w14:paraId="79FA1C5A" w14:textId="447D0767" w:rsidR="00A939D8" w:rsidRDefault="00A939D8" w:rsidP="00A939D8">
      <w:pPr>
        <w:spacing w:line="360" w:lineRule="auto"/>
        <w:rPr>
          <w:rStyle w:val="Helvetica12Schwarz"/>
          <w:rFonts w:cs="Arial"/>
          <w:bCs/>
          <w:noProof/>
          <w:sz w:val="20"/>
          <w:szCs w:val="20"/>
        </w:rPr>
      </w:pPr>
      <w:r w:rsidRPr="00A12B96">
        <w:rPr>
          <w:rStyle w:val="Helvetica12Schwarz"/>
          <w:rFonts w:cs="Arial"/>
          <w:b/>
          <w:noProof/>
          <w:sz w:val="20"/>
          <w:szCs w:val="20"/>
        </w:rPr>
        <w:t>Bildtitel:</w:t>
      </w:r>
      <w:r w:rsidR="002600C4">
        <w:rPr>
          <w:rStyle w:val="Helvetica12Schwarz"/>
          <w:rFonts w:cs="Arial"/>
          <w:b/>
          <w:noProof/>
          <w:sz w:val="20"/>
          <w:szCs w:val="20"/>
        </w:rPr>
        <w:t xml:space="preserve"> </w:t>
      </w:r>
      <w:r w:rsidR="007D26DD" w:rsidRPr="007D26DD">
        <w:rPr>
          <w:rStyle w:val="Helvetica12Schwarz"/>
          <w:rFonts w:cs="Arial"/>
          <w:bCs/>
          <w:noProof/>
          <w:sz w:val="20"/>
          <w:szCs w:val="20"/>
        </w:rPr>
        <w:t>Alle Sicherheits- und Gebäudesysteme lassen sich mit der Sicherheitsmanagement-App von Securiton Deutschland jederzeit mobil verwalten</w:t>
      </w:r>
      <w:r w:rsidR="002600C4" w:rsidRPr="002600C4">
        <w:rPr>
          <w:rStyle w:val="Helvetica12Schwarz"/>
          <w:rFonts w:cs="Arial"/>
          <w:bCs/>
          <w:noProof/>
          <w:sz w:val="20"/>
          <w:szCs w:val="20"/>
        </w:rPr>
        <w:t>. [Quelle: Securiton Deutschland]</w:t>
      </w:r>
    </w:p>
    <w:p w14:paraId="73DF2147" w14:textId="6CCF90A9" w:rsidR="007D26DD" w:rsidRDefault="007D26DD">
      <w:pPr>
        <w:rPr>
          <w:rStyle w:val="Helvetica12Schwarz"/>
          <w:rFonts w:cs="Arial"/>
          <w:b/>
          <w:noProof/>
          <w:sz w:val="20"/>
          <w:szCs w:val="20"/>
        </w:rPr>
      </w:pPr>
      <w:r>
        <w:rPr>
          <w:rStyle w:val="Helvetica12Schwarz"/>
          <w:rFonts w:cs="Arial"/>
          <w:b/>
          <w:noProof/>
          <w:sz w:val="20"/>
          <w:szCs w:val="20"/>
        </w:rPr>
        <w:br w:type="page"/>
      </w:r>
    </w:p>
    <w:p w14:paraId="2278CA67" w14:textId="7AA7CBF7" w:rsidR="005C3D63" w:rsidRPr="0006293D" w:rsidRDefault="00A939D8" w:rsidP="00A939D8">
      <w:pPr>
        <w:spacing w:after="0" w:line="360" w:lineRule="auto"/>
        <w:rPr>
          <w:b/>
          <w:sz w:val="20"/>
          <w:szCs w:val="20"/>
        </w:rPr>
      </w:pPr>
      <w:r w:rsidRPr="0006293D">
        <w:rPr>
          <w:b/>
          <w:sz w:val="20"/>
          <w:szCs w:val="20"/>
        </w:rPr>
        <w:lastRenderedPageBreak/>
        <w:t>Ü</w:t>
      </w:r>
      <w:r w:rsidR="005C3D63" w:rsidRPr="0006293D">
        <w:rPr>
          <w:b/>
          <w:sz w:val="20"/>
          <w:szCs w:val="20"/>
        </w:rPr>
        <w:t>ber Securiton Deutschland</w:t>
      </w:r>
    </w:p>
    <w:p w14:paraId="41C256AA" w14:textId="77777777" w:rsidR="007D26DD" w:rsidRDefault="007D26DD" w:rsidP="00A939D8">
      <w:pPr>
        <w:spacing w:after="0" w:line="360" w:lineRule="auto"/>
        <w:rPr>
          <w:sz w:val="20"/>
          <w:szCs w:val="20"/>
        </w:rPr>
      </w:pPr>
      <w:r w:rsidRPr="007D26DD">
        <w:rPr>
          <w:sz w:val="20"/>
          <w:szCs w:val="20"/>
        </w:rPr>
        <w:t>Securiton Deutschland mit Hauptsitz in Achern ist führender Systemanbieter und Anwendungsspezialist von Alarm- und Sicherheitssystemen mit einer Firmengeschichte von mehr als 45 Jahren. Die Experten sind spezialisiert auf elektronische Sicherheitslösungen „</w:t>
      </w:r>
      <w:proofErr w:type="spellStart"/>
      <w:r w:rsidRPr="007D26DD">
        <w:rPr>
          <w:sz w:val="20"/>
          <w:szCs w:val="20"/>
        </w:rPr>
        <w:t>made</w:t>
      </w:r>
      <w:proofErr w:type="spellEnd"/>
      <w:r w:rsidRPr="007D26DD">
        <w:rPr>
          <w:sz w:val="20"/>
          <w:szCs w:val="20"/>
        </w:rPr>
        <w:t xml:space="preserve"> in Germany“. Die Lösungsvielfalt und das Applikations-Know-how an integrativen Gesamtsystemen für den Objekt- und Perimeterschutz zur Luft- und Bodensicherung reichen von vernetzten Brand- und Sonderbrandmeldesystemen zur </w:t>
      </w:r>
      <w:proofErr w:type="spellStart"/>
      <w:r w:rsidRPr="007D26DD">
        <w:rPr>
          <w:sz w:val="20"/>
          <w:szCs w:val="20"/>
        </w:rPr>
        <w:t>Brandfrühesterkennung</w:t>
      </w:r>
      <w:proofErr w:type="spellEnd"/>
      <w:r w:rsidRPr="007D26DD">
        <w:rPr>
          <w:sz w:val="20"/>
          <w:szCs w:val="20"/>
        </w:rPr>
        <w:t xml:space="preserve"> über Videosicherheitssysteme mittels Einsatz von intelligenten Videoanalysen, hochmodernen Drohnensicherheitssystemen zur zuverlässigen Detektion und kontrollierten Übernahme, </w:t>
      </w:r>
      <w:proofErr w:type="spellStart"/>
      <w:r w:rsidRPr="007D26DD">
        <w:rPr>
          <w:sz w:val="20"/>
          <w:szCs w:val="20"/>
        </w:rPr>
        <w:t>Robotiksicherheitssystemen</w:t>
      </w:r>
      <w:proofErr w:type="spellEnd"/>
      <w:r w:rsidRPr="007D26DD">
        <w:rPr>
          <w:sz w:val="20"/>
          <w:szCs w:val="20"/>
        </w:rPr>
        <w:t xml:space="preserve"> zur Bestreifung und Aufklärung, Gefahren- und Einbruchmeldesystemen, Zaundetektionslösungen und Zutrittskontrolle bis hin zu Sicherheitsmanagementsystemen. Dies alles dient </w:t>
      </w:r>
      <w:proofErr w:type="spellStart"/>
      <w:r w:rsidRPr="007D26DD">
        <w:rPr>
          <w:sz w:val="20"/>
          <w:szCs w:val="20"/>
        </w:rPr>
        <w:t>Securitons</w:t>
      </w:r>
      <w:proofErr w:type="spellEnd"/>
      <w:r w:rsidRPr="007D26DD">
        <w:rPr>
          <w:sz w:val="20"/>
          <w:szCs w:val="20"/>
        </w:rPr>
        <w:t xml:space="preserve"> oberstem Ziel: dem Schutz von Leben und Sachwerten</w:t>
      </w:r>
      <w:r w:rsidR="002600C4" w:rsidRPr="0006293D">
        <w:rPr>
          <w:sz w:val="20"/>
          <w:szCs w:val="20"/>
        </w:rPr>
        <w:t>.</w:t>
      </w:r>
      <w:r w:rsidR="0006293D">
        <w:rPr>
          <w:sz w:val="20"/>
          <w:szCs w:val="20"/>
        </w:rPr>
        <w:t xml:space="preserve"> </w:t>
      </w:r>
    </w:p>
    <w:p w14:paraId="6CD4737E" w14:textId="77777777" w:rsidR="007D26DD" w:rsidRDefault="007D26DD" w:rsidP="00A939D8">
      <w:pPr>
        <w:spacing w:after="0" w:line="360" w:lineRule="auto"/>
        <w:rPr>
          <w:sz w:val="20"/>
          <w:szCs w:val="20"/>
        </w:rPr>
      </w:pPr>
    </w:p>
    <w:p w14:paraId="37E71786" w14:textId="57838D66" w:rsidR="00BF782A" w:rsidRPr="0006293D" w:rsidRDefault="00BF782A" w:rsidP="00A939D8">
      <w:pPr>
        <w:spacing w:after="0" w:line="360" w:lineRule="auto"/>
        <w:rPr>
          <w:color w:val="007832"/>
          <w:sz w:val="20"/>
          <w:szCs w:val="20"/>
        </w:rPr>
      </w:pPr>
      <w:r w:rsidRPr="0006293D">
        <w:rPr>
          <w:color w:val="007832"/>
          <w:sz w:val="20"/>
          <w:szCs w:val="20"/>
        </w:rPr>
        <w:t>w</w:t>
      </w:r>
      <w:r w:rsidR="002600C4" w:rsidRPr="0006293D">
        <w:rPr>
          <w:color w:val="007832"/>
          <w:sz w:val="20"/>
          <w:szCs w:val="20"/>
        </w:rPr>
        <w:t>ww</w:t>
      </w:r>
      <w:r w:rsidRPr="0006293D">
        <w:rPr>
          <w:color w:val="007832"/>
          <w:sz w:val="20"/>
          <w:szCs w:val="20"/>
        </w:rPr>
        <w:t>.securiton.de</w:t>
      </w:r>
    </w:p>
    <w:p w14:paraId="40757BD1" w14:textId="77777777" w:rsidR="00A939D8" w:rsidRPr="0006293D" w:rsidRDefault="00A939D8" w:rsidP="00A939D8">
      <w:pPr>
        <w:spacing w:after="0" w:line="360" w:lineRule="auto"/>
        <w:rPr>
          <w:sz w:val="20"/>
          <w:szCs w:val="20"/>
        </w:rPr>
      </w:pPr>
    </w:p>
    <w:p w14:paraId="0A359B96" w14:textId="33042112" w:rsidR="00463017" w:rsidRPr="0006293D" w:rsidRDefault="00BF782A" w:rsidP="00A939D8">
      <w:pPr>
        <w:spacing w:after="0" w:line="360" w:lineRule="auto"/>
        <w:rPr>
          <w:b/>
          <w:sz w:val="20"/>
          <w:szCs w:val="20"/>
        </w:rPr>
      </w:pPr>
      <w:r w:rsidRPr="0006293D">
        <w:rPr>
          <w:sz w:val="20"/>
          <w:szCs w:val="20"/>
        </w:rPr>
        <w:t>Securiton – Besonders. Sicher.</w:t>
      </w:r>
    </w:p>
    <w:p w14:paraId="0D681132" w14:textId="77777777" w:rsidR="00A939D8" w:rsidRDefault="00A939D8" w:rsidP="00A939D8">
      <w:pPr>
        <w:spacing w:after="0" w:line="360" w:lineRule="auto"/>
        <w:rPr>
          <w:b/>
          <w:sz w:val="20"/>
          <w:szCs w:val="20"/>
        </w:rPr>
      </w:pPr>
    </w:p>
    <w:p w14:paraId="1FCD99EC" w14:textId="77777777" w:rsidR="0006293D" w:rsidRPr="0006293D" w:rsidRDefault="0006293D" w:rsidP="00A939D8">
      <w:pPr>
        <w:spacing w:after="0" w:line="360" w:lineRule="auto"/>
        <w:rPr>
          <w:b/>
          <w:sz w:val="20"/>
          <w:szCs w:val="20"/>
        </w:rPr>
      </w:pPr>
    </w:p>
    <w:p w14:paraId="32385028" w14:textId="77777777" w:rsidR="00A939D8" w:rsidRPr="0006293D" w:rsidRDefault="00A939D8" w:rsidP="00A939D8">
      <w:pPr>
        <w:pBdr>
          <w:bottom w:val="single" w:sz="6" w:space="1" w:color="auto"/>
        </w:pBdr>
        <w:spacing w:after="0" w:line="360" w:lineRule="auto"/>
        <w:rPr>
          <w:rStyle w:val="Helvetica12Schwarz"/>
          <w:rFonts w:cs="Arial"/>
          <w:noProof/>
          <w:sz w:val="20"/>
          <w:szCs w:val="20"/>
        </w:rPr>
      </w:pPr>
    </w:p>
    <w:p w14:paraId="610BBA47" w14:textId="77777777" w:rsidR="00A939D8" w:rsidRPr="0006293D" w:rsidRDefault="00A939D8" w:rsidP="00A939D8">
      <w:pPr>
        <w:widowControl w:val="0"/>
        <w:tabs>
          <w:tab w:val="left" w:pos="1276"/>
        </w:tabs>
        <w:autoSpaceDE w:val="0"/>
        <w:autoSpaceDN w:val="0"/>
        <w:adjustRightInd w:val="0"/>
        <w:spacing w:after="0" w:line="360" w:lineRule="auto"/>
        <w:rPr>
          <w:rFonts w:cs="Arial"/>
          <w:b/>
          <w:bCs/>
          <w:noProof/>
          <w:sz w:val="20"/>
          <w:szCs w:val="20"/>
        </w:rPr>
      </w:pPr>
    </w:p>
    <w:p w14:paraId="3567D6FD" w14:textId="4395B348" w:rsidR="00A939D8" w:rsidRPr="0006293D" w:rsidRDefault="00A939D8" w:rsidP="00A939D8">
      <w:pPr>
        <w:widowControl w:val="0"/>
        <w:tabs>
          <w:tab w:val="left" w:pos="1276"/>
        </w:tabs>
        <w:autoSpaceDE w:val="0"/>
        <w:autoSpaceDN w:val="0"/>
        <w:adjustRightInd w:val="0"/>
        <w:spacing w:after="0" w:line="360" w:lineRule="auto"/>
        <w:rPr>
          <w:rFonts w:cs="Arial"/>
          <w:b/>
          <w:bCs/>
          <w:noProof/>
          <w:sz w:val="20"/>
          <w:szCs w:val="20"/>
        </w:rPr>
      </w:pPr>
      <w:r w:rsidRPr="0006293D">
        <w:rPr>
          <w:rFonts w:cs="Arial"/>
          <w:b/>
          <w:bCs/>
          <w:noProof/>
          <w:sz w:val="20"/>
          <w:szCs w:val="20"/>
        </w:rPr>
        <w:t>Securiton Deutschland</w:t>
      </w:r>
    </w:p>
    <w:p w14:paraId="6BAF742F" w14:textId="77777777" w:rsidR="00A939D8" w:rsidRPr="0006293D" w:rsidRDefault="00A939D8" w:rsidP="00A939D8">
      <w:pPr>
        <w:widowControl w:val="0"/>
        <w:tabs>
          <w:tab w:val="left" w:pos="1276"/>
        </w:tabs>
        <w:autoSpaceDE w:val="0"/>
        <w:autoSpaceDN w:val="0"/>
        <w:adjustRightInd w:val="0"/>
        <w:spacing w:after="0" w:line="360" w:lineRule="auto"/>
        <w:rPr>
          <w:rFonts w:cs="Arial"/>
          <w:noProof/>
          <w:sz w:val="20"/>
          <w:szCs w:val="20"/>
        </w:rPr>
      </w:pPr>
      <w:r w:rsidRPr="0006293D">
        <w:rPr>
          <w:rFonts w:cs="Arial"/>
          <w:noProof/>
          <w:sz w:val="20"/>
          <w:szCs w:val="20"/>
        </w:rPr>
        <w:t>Alarm- und Sicherheitssysteme</w:t>
      </w:r>
    </w:p>
    <w:p w14:paraId="45092BD4" w14:textId="77777777" w:rsidR="00A939D8" w:rsidRPr="0006293D" w:rsidRDefault="00A939D8" w:rsidP="00A939D8">
      <w:pPr>
        <w:widowControl w:val="0"/>
        <w:tabs>
          <w:tab w:val="left" w:pos="1276"/>
        </w:tabs>
        <w:autoSpaceDE w:val="0"/>
        <w:autoSpaceDN w:val="0"/>
        <w:adjustRightInd w:val="0"/>
        <w:spacing w:after="0" w:line="360" w:lineRule="auto"/>
        <w:rPr>
          <w:rFonts w:cs="Arial"/>
          <w:noProof/>
          <w:sz w:val="20"/>
          <w:szCs w:val="20"/>
        </w:rPr>
      </w:pPr>
      <w:r w:rsidRPr="0006293D">
        <w:rPr>
          <w:rFonts w:cs="Arial"/>
          <w:noProof/>
          <w:sz w:val="20"/>
          <w:szCs w:val="20"/>
        </w:rPr>
        <w:t>Unternehmenszentrale: Von-Drais-Straße 33 | 77855 Achern | DE</w:t>
      </w:r>
    </w:p>
    <w:p w14:paraId="0BE34E7E" w14:textId="77777777" w:rsidR="00A939D8" w:rsidRPr="0006293D" w:rsidRDefault="00A939D8" w:rsidP="00A939D8">
      <w:pPr>
        <w:widowControl w:val="0"/>
        <w:tabs>
          <w:tab w:val="left" w:pos="1276"/>
        </w:tabs>
        <w:autoSpaceDE w:val="0"/>
        <w:autoSpaceDN w:val="0"/>
        <w:adjustRightInd w:val="0"/>
        <w:spacing w:after="0" w:line="360" w:lineRule="auto"/>
        <w:rPr>
          <w:rFonts w:cs="Arial"/>
          <w:noProof/>
          <w:sz w:val="20"/>
          <w:szCs w:val="20"/>
        </w:rPr>
      </w:pPr>
      <w:r w:rsidRPr="0006293D">
        <w:rPr>
          <w:rFonts w:cs="Arial"/>
          <w:noProof/>
          <w:sz w:val="20"/>
          <w:szCs w:val="20"/>
        </w:rPr>
        <w:t>Tel. +49 7841 6223-0</w:t>
      </w:r>
    </w:p>
    <w:p w14:paraId="2A46EF86" w14:textId="77777777" w:rsidR="00A939D8" w:rsidRPr="0006293D" w:rsidRDefault="00A939D8" w:rsidP="00A939D8">
      <w:pPr>
        <w:widowControl w:val="0"/>
        <w:tabs>
          <w:tab w:val="left" w:pos="1276"/>
        </w:tabs>
        <w:autoSpaceDE w:val="0"/>
        <w:autoSpaceDN w:val="0"/>
        <w:adjustRightInd w:val="0"/>
        <w:spacing w:after="0" w:line="360" w:lineRule="auto"/>
        <w:rPr>
          <w:rFonts w:cs="Arial"/>
          <w:noProof/>
          <w:sz w:val="20"/>
          <w:szCs w:val="20"/>
        </w:rPr>
      </w:pPr>
      <w:r w:rsidRPr="0006293D">
        <w:rPr>
          <w:rFonts w:cs="Arial"/>
          <w:noProof/>
          <w:sz w:val="20"/>
          <w:szCs w:val="20"/>
        </w:rPr>
        <w:t xml:space="preserve">E-Mail: </w:t>
      </w:r>
      <w:hyperlink r:id="rId8" w:history="1">
        <w:r w:rsidRPr="0006293D">
          <w:rPr>
            <w:rStyle w:val="Hyperlink"/>
            <w:rFonts w:cs="Arial"/>
            <w:noProof/>
            <w:color w:val="007832"/>
            <w:sz w:val="20"/>
            <w:szCs w:val="20"/>
          </w:rPr>
          <w:t>info@securiton.de</w:t>
        </w:r>
      </w:hyperlink>
      <w:r w:rsidRPr="0006293D">
        <w:rPr>
          <w:rFonts w:cs="Arial"/>
          <w:noProof/>
          <w:sz w:val="20"/>
          <w:szCs w:val="20"/>
        </w:rPr>
        <w:t xml:space="preserve"> | Internet: </w:t>
      </w:r>
      <w:hyperlink r:id="rId9" w:history="1">
        <w:r w:rsidRPr="0006293D">
          <w:rPr>
            <w:rStyle w:val="Hyperlink"/>
            <w:rFonts w:cs="Arial"/>
            <w:noProof/>
            <w:color w:val="007832"/>
            <w:sz w:val="20"/>
            <w:szCs w:val="20"/>
          </w:rPr>
          <w:t>www.securiton.de</w:t>
        </w:r>
      </w:hyperlink>
    </w:p>
    <w:p w14:paraId="7E5FA08C" w14:textId="77777777" w:rsidR="00A939D8" w:rsidRPr="0006293D" w:rsidRDefault="00A939D8" w:rsidP="00A939D8">
      <w:pPr>
        <w:widowControl w:val="0"/>
        <w:tabs>
          <w:tab w:val="left" w:pos="1276"/>
        </w:tabs>
        <w:autoSpaceDE w:val="0"/>
        <w:autoSpaceDN w:val="0"/>
        <w:adjustRightInd w:val="0"/>
        <w:spacing w:after="0" w:line="360" w:lineRule="auto"/>
        <w:rPr>
          <w:rFonts w:cs="Arial"/>
          <w:b/>
          <w:noProof/>
          <w:sz w:val="20"/>
          <w:szCs w:val="20"/>
        </w:rPr>
      </w:pPr>
    </w:p>
    <w:p w14:paraId="359F15E5" w14:textId="0BDDCF48" w:rsidR="00A939D8" w:rsidRPr="0006293D" w:rsidRDefault="00A939D8" w:rsidP="00A939D8">
      <w:pPr>
        <w:widowControl w:val="0"/>
        <w:tabs>
          <w:tab w:val="left" w:pos="1276"/>
        </w:tabs>
        <w:autoSpaceDE w:val="0"/>
        <w:autoSpaceDN w:val="0"/>
        <w:adjustRightInd w:val="0"/>
        <w:spacing w:after="0" w:line="360" w:lineRule="auto"/>
        <w:rPr>
          <w:rFonts w:cs="Arial"/>
          <w:noProof/>
          <w:sz w:val="20"/>
          <w:szCs w:val="20"/>
        </w:rPr>
      </w:pPr>
      <w:r w:rsidRPr="0006293D">
        <w:rPr>
          <w:rFonts w:cs="Arial"/>
          <w:noProof/>
          <w:sz w:val="20"/>
          <w:szCs w:val="20"/>
        </w:rPr>
        <w:t>Markus Strübel, Senior Marketingreferent</w:t>
      </w:r>
    </w:p>
    <w:p w14:paraId="66B2832D" w14:textId="5765C071" w:rsidR="001B075E" w:rsidRPr="0006293D" w:rsidRDefault="00A939D8" w:rsidP="001F511C">
      <w:pPr>
        <w:widowControl w:val="0"/>
        <w:tabs>
          <w:tab w:val="left" w:pos="1276"/>
        </w:tabs>
        <w:autoSpaceDE w:val="0"/>
        <w:autoSpaceDN w:val="0"/>
        <w:adjustRightInd w:val="0"/>
        <w:spacing w:after="0" w:line="360" w:lineRule="auto"/>
        <w:rPr>
          <w:noProof/>
          <w:color w:val="007832"/>
          <w:sz w:val="20"/>
          <w:szCs w:val="20"/>
          <w:u w:val="single"/>
        </w:rPr>
      </w:pPr>
      <w:r w:rsidRPr="0006293D">
        <w:rPr>
          <w:rFonts w:cs="Arial"/>
          <w:noProof/>
          <w:sz w:val="20"/>
          <w:szCs w:val="20"/>
        </w:rPr>
        <w:t xml:space="preserve">Tel. +49 7841 6223-9739, E-Mail: </w:t>
      </w:r>
      <w:hyperlink r:id="rId10" w:history="1">
        <w:r w:rsidRPr="0006293D">
          <w:rPr>
            <w:rStyle w:val="Hyperlink"/>
            <w:rFonts w:cs="Arial"/>
            <w:noProof/>
            <w:color w:val="007832"/>
            <w:sz w:val="20"/>
            <w:szCs w:val="20"/>
          </w:rPr>
          <w:t>markus.struebel@securiton.de</w:t>
        </w:r>
      </w:hyperlink>
    </w:p>
    <w:sectPr w:rsidR="001B075E" w:rsidRPr="0006293D" w:rsidSect="002600C4">
      <w:headerReference w:type="default" r:id="rId11"/>
      <w:footerReference w:type="default" r:id="rId12"/>
      <w:pgSz w:w="11906" w:h="16838"/>
      <w:pgMar w:top="1701" w:right="124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F1F3" w14:textId="77777777" w:rsidR="007515AC" w:rsidRDefault="007515AC" w:rsidP="00B002A8">
      <w:pPr>
        <w:spacing w:after="0" w:line="240" w:lineRule="auto"/>
      </w:pPr>
      <w:r>
        <w:separator/>
      </w:r>
    </w:p>
  </w:endnote>
  <w:endnote w:type="continuationSeparator" w:id="0">
    <w:p w14:paraId="3FF8B095" w14:textId="77777777" w:rsidR="007515AC" w:rsidRDefault="007515AC" w:rsidP="00B0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23CC" w14:textId="68DEEF6A" w:rsidR="0006293D" w:rsidRPr="009016BB" w:rsidRDefault="00A21E1D" w:rsidP="002600C4">
    <w:pPr>
      <w:pStyle w:val="Fuzeile"/>
      <w:jc w:val="center"/>
      <w:rPr>
        <w:rFonts w:cs="Arial"/>
        <w:sz w:val="14"/>
        <w:szCs w:val="14"/>
      </w:rPr>
    </w:pPr>
    <w:r w:rsidRPr="009016BB">
      <w:rPr>
        <w:rFonts w:cs="Arial"/>
        <w:sz w:val="14"/>
        <w:szCs w:val="14"/>
      </w:rPr>
      <w:t xml:space="preserve">Seite </w:t>
    </w:r>
    <w:r w:rsidRPr="009016BB">
      <w:rPr>
        <w:rFonts w:cs="Arial"/>
        <w:bCs/>
        <w:sz w:val="14"/>
        <w:szCs w:val="14"/>
      </w:rPr>
      <w:fldChar w:fldCharType="begin"/>
    </w:r>
    <w:r w:rsidRPr="009016BB">
      <w:rPr>
        <w:rFonts w:cs="Arial"/>
        <w:bCs/>
        <w:sz w:val="14"/>
        <w:szCs w:val="14"/>
      </w:rPr>
      <w:instrText>PAGE  \* Arabic  \* MERGEFORMAT</w:instrText>
    </w:r>
    <w:r w:rsidRPr="009016BB">
      <w:rPr>
        <w:rFonts w:cs="Arial"/>
        <w:bCs/>
        <w:sz w:val="14"/>
        <w:szCs w:val="14"/>
      </w:rPr>
      <w:fldChar w:fldCharType="separate"/>
    </w:r>
    <w:r w:rsidR="00217842">
      <w:rPr>
        <w:rFonts w:cs="Arial"/>
        <w:bCs/>
        <w:noProof/>
        <w:sz w:val="14"/>
        <w:szCs w:val="14"/>
      </w:rPr>
      <w:t>3</w:t>
    </w:r>
    <w:r w:rsidRPr="009016BB">
      <w:rPr>
        <w:rFonts w:cs="Arial"/>
        <w:bCs/>
        <w:sz w:val="14"/>
        <w:szCs w:val="14"/>
      </w:rPr>
      <w:fldChar w:fldCharType="end"/>
    </w:r>
    <w:r w:rsidRPr="009016BB">
      <w:rPr>
        <w:rFonts w:cs="Arial"/>
        <w:sz w:val="14"/>
        <w:szCs w:val="14"/>
      </w:rPr>
      <w:t xml:space="preserve"> von </w:t>
    </w:r>
    <w:r w:rsidRPr="009016BB">
      <w:rPr>
        <w:rFonts w:cs="Arial"/>
        <w:bCs/>
        <w:sz w:val="14"/>
        <w:szCs w:val="14"/>
      </w:rPr>
      <w:fldChar w:fldCharType="begin"/>
    </w:r>
    <w:r w:rsidRPr="009016BB">
      <w:rPr>
        <w:rFonts w:cs="Arial"/>
        <w:bCs/>
        <w:sz w:val="14"/>
        <w:szCs w:val="14"/>
      </w:rPr>
      <w:instrText>NUMPAGES  \* Arabic  \* MERGEFORMAT</w:instrText>
    </w:r>
    <w:r w:rsidRPr="009016BB">
      <w:rPr>
        <w:rFonts w:cs="Arial"/>
        <w:bCs/>
        <w:sz w:val="14"/>
        <w:szCs w:val="14"/>
      </w:rPr>
      <w:fldChar w:fldCharType="separate"/>
    </w:r>
    <w:r w:rsidR="00217842">
      <w:rPr>
        <w:rFonts w:cs="Arial"/>
        <w:bCs/>
        <w:noProof/>
        <w:sz w:val="14"/>
        <w:szCs w:val="14"/>
      </w:rPr>
      <w:t>3</w:t>
    </w:r>
    <w:r w:rsidRPr="009016BB">
      <w:rPr>
        <w:rFonts w:cs="Arial"/>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BE47" w14:textId="77777777" w:rsidR="007515AC" w:rsidRDefault="007515AC" w:rsidP="00B002A8">
      <w:pPr>
        <w:spacing w:after="0" w:line="240" w:lineRule="auto"/>
      </w:pPr>
      <w:r>
        <w:separator/>
      </w:r>
    </w:p>
  </w:footnote>
  <w:footnote w:type="continuationSeparator" w:id="0">
    <w:p w14:paraId="1D39B5AD" w14:textId="77777777" w:rsidR="007515AC" w:rsidRDefault="007515AC" w:rsidP="00B00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1EA5" w14:textId="63286CC6" w:rsidR="0006293D" w:rsidRDefault="00A21E1D" w:rsidP="00124D9C">
    <w:pPr>
      <w:pStyle w:val="Kopfzeile"/>
      <w:ind w:hanging="742"/>
    </w:pPr>
    <w:r>
      <w:rPr>
        <w:noProof/>
        <w:lang w:eastAsia="de-DE"/>
      </w:rPr>
      <w:drawing>
        <wp:inline distT="0" distB="0" distL="0" distR="0" wp14:anchorId="6FD674DF" wp14:editId="20E1D7F3">
          <wp:extent cx="1863449" cy="222250"/>
          <wp:effectExtent l="0" t="0" r="381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curiton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0101" cy="2230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F3"/>
    <w:rsid w:val="0000630B"/>
    <w:rsid w:val="00033CCC"/>
    <w:rsid w:val="00041F75"/>
    <w:rsid w:val="0006293D"/>
    <w:rsid w:val="00066B4A"/>
    <w:rsid w:val="000C7795"/>
    <w:rsid w:val="000C79A6"/>
    <w:rsid w:val="00101E2D"/>
    <w:rsid w:val="00115968"/>
    <w:rsid w:val="00131027"/>
    <w:rsid w:val="001B075E"/>
    <w:rsid w:val="001C1D34"/>
    <w:rsid w:val="001F511C"/>
    <w:rsid w:val="00203F4A"/>
    <w:rsid w:val="00217842"/>
    <w:rsid w:val="00233A71"/>
    <w:rsid w:val="002600C4"/>
    <w:rsid w:val="00263137"/>
    <w:rsid w:val="002667EA"/>
    <w:rsid w:val="002668D6"/>
    <w:rsid w:val="002B2FC8"/>
    <w:rsid w:val="00324C9F"/>
    <w:rsid w:val="00344F9B"/>
    <w:rsid w:val="00353278"/>
    <w:rsid w:val="0036706B"/>
    <w:rsid w:val="00385C31"/>
    <w:rsid w:val="003B6C96"/>
    <w:rsid w:val="003D10B4"/>
    <w:rsid w:val="003F1847"/>
    <w:rsid w:val="00415594"/>
    <w:rsid w:val="00417A4E"/>
    <w:rsid w:val="00463017"/>
    <w:rsid w:val="004702DB"/>
    <w:rsid w:val="0049492B"/>
    <w:rsid w:val="004A1CD5"/>
    <w:rsid w:val="004A3F59"/>
    <w:rsid w:val="004A4397"/>
    <w:rsid w:val="004D56BE"/>
    <w:rsid w:val="004E0400"/>
    <w:rsid w:val="004F7DE1"/>
    <w:rsid w:val="00506EC6"/>
    <w:rsid w:val="00522F27"/>
    <w:rsid w:val="00564B71"/>
    <w:rsid w:val="00586F17"/>
    <w:rsid w:val="005C32D2"/>
    <w:rsid w:val="005C3D63"/>
    <w:rsid w:val="005D5F22"/>
    <w:rsid w:val="005E683C"/>
    <w:rsid w:val="005F5BB4"/>
    <w:rsid w:val="006153A8"/>
    <w:rsid w:val="00685BFD"/>
    <w:rsid w:val="00694A11"/>
    <w:rsid w:val="006B619B"/>
    <w:rsid w:val="006B7901"/>
    <w:rsid w:val="006F530D"/>
    <w:rsid w:val="007515AC"/>
    <w:rsid w:val="00751FBE"/>
    <w:rsid w:val="00785855"/>
    <w:rsid w:val="007A6F0D"/>
    <w:rsid w:val="007C2735"/>
    <w:rsid w:val="007D26DD"/>
    <w:rsid w:val="007E6484"/>
    <w:rsid w:val="007F300A"/>
    <w:rsid w:val="007F4DF9"/>
    <w:rsid w:val="0080224C"/>
    <w:rsid w:val="008078CC"/>
    <w:rsid w:val="00842BB7"/>
    <w:rsid w:val="008452FF"/>
    <w:rsid w:val="00895369"/>
    <w:rsid w:val="008D0539"/>
    <w:rsid w:val="008D371B"/>
    <w:rsid w:val="009016BB"/>
    <w:rsid w:val="009419A3"/>
    <w:rsid w:val="00973AC3"/>
    <w:rsid w:val="00980BF6"/>
    <w:rsid w:val="009843ED"/>
    <w:rsid w:val="009946B8"/>
    <w:rsid w:val="009F0D30"/>
    <w:rsid w:val="009F3599"/>
    <w:rsid w:val="00A21E1D"/>
    <w:rsid w:val="00A4002E"/>
    <w:rsid w:val="00A47F4F"/>
    <w:rsid w:val="00A551FF"/>
    <w:rsid w:val="00A557FB"/>
    <w:rsid w:val="00A74FDD"/>
    <w:rsid w:val="00A939D8"/>
    <w:rsid w:val="00AB1741"/>
    <w:rsid w:val="00AC112F"/>
    <w:rsid w:val="00AC6F76"/>
    <w:rsid w:val="00AF6F45"/>
    <w:rsid w:val="00B002A8"/>
    <w:rsid w:val="00B17DD8"/>
    <w:rsid w:val="00B508A8"/>
    <w:rsid w:val="00B7483E"/>
    <w:rsid w:val="00B82FC5"/>
    <w:rsid w:val="00B958C8"/>
    <w:rsid w:val="00BB3684"/>
    <w:rsid w:val="00BE3834"/>
    <w:rsid w:val="00BE772B"/>
    <w:rsid w:val="00BF782A"/>
    <w:rsid w:val="00C2524C"/>
    <w:rsid w:val="00C33D6E"/>
    <w:rsid w:val="00C33E86"/>
    <w:rsid w:val="00C40C57"/>
    <w:rsid w:val="00C44DE4"/>
    <w:rsid w:val="00C64940"/>
    <w:rsid w:val="00C67F89"/>
    <w:rsid w:val="00C84209"/>
    <w:rsid w:val="00C916A7"/>
    <w:rsid w:val="00C9286D"/>
    <w:rsid w:val="00CA72F3"/>
    <w:rsid w:val="00D1167F"/>
    <w:rsid w:val="00D2426F"/>
    <w:rsid w:val="00D502D1"/>
    <w:rsid w:val="00D75903"/>
    <w:rsid w:val="00DA36FE"/>
    <w:rsid w:val="00DD1F81"/>
    <w:rsid w:val="00E32043"/>
    <w:rsid w:val="00EA15C8"/>
    <w:rsid w:val="00EB1731"/>
    <w:rsid w:val="00EB32C2"/>
    <w:rsid w:val="00ED2DC6"/>
    <w:rsid w:val="00EF5BAE"/>
    <w:rsid w:val="00EF6F0E"/>
    <w:rsid w:val="00F01DD3"/>
    <w:rsid w:val="00F0703B"/>
    <w:rsid w:val="00F40F78"/>
    <w:rsid w:val="00F46434"/>
    <w:rsid w:val="00F54E1F"/>
    <w:rsid w:val="00F668A8"/>
    <w:rsid w:val="00FB7859"/>
    <w:rsid w:val="00FF6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E8A51"/>
  <w15:chartTrackingRefBased/>
  <w15:docId w15:val="{92F30DA9-AB61-42E1-87CF-F104D646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4940"/>
    <w:rPr>
      <w:rFonts w:ascii="Arial" w:hAnsi="Arial"/>
      <w:sz w:val="18"/>
    </w:rPr>
  </w:style>
  <w:style w:type="paragraph" w:styleId="berschrift1">
    <w:name w:val="heading 1"/>
    <w:basedOn w:val="Standard"/>
    <w:next w:val="Standard"/>
    <w:link w:val="berschrift1Zchn"/>
    <w:uiPriority w:val="9"/>
    <w:qFormat/>
    <w:rsid w:val="009016BB"/>
    <w:pPr>
      <w:keepNext/>
      <w:keepLines/>
      <w:spacing w:before="240" w:after="120"/>
      <w:outlineLvl w:val="0"/>
    </w:pPr>
    <w:rPr>
      <w:rFonts w:eastAsiaTheme="majorEastAsia" w:cstheme="majorBidi"/>
      <w:b/>
      <w:color w:val="000000" w:themeColor="text1"/>
      <w:sz w:val="36"/>
      <w:szCs w:val="36"/>
    </w:rPr>
  </w:style>
  <w:style w:type="paragraph" w:styleId="berschrift2">
    <w:name w:val="heading 2"/>
    <w:basedOn w:val="Standard"/>
    <w:next w:val="Standard"/>
    <w:link w:val="berschrift2Zchn"/>
    <w:uiPriority w:val="9"/>
    <w:semiHidden/>
    <w:unhideWhenUsed/>
    <w:qFormat/>
    <w:rsid w:val="005C3D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02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02A8"/>
  </w:style>
  <w:style w:type="paragraph" w:styleId="Fuzeile">
    <w:name w:val="footer"/>
    <w:basedOn w:val="Standard"/>
    <w:link w:val="FuzeileZchn"/>
    <w:uiPriority w:val="99"/>
    <w:unhideWhenUsed/>
    <w:rsid w:val="00B002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02A8"/>
  </w:style>
  <w:style w:type="paragraph" w:styleId="Sprechblasentext">
    <w:name w:val="Balloon Text"/>
    <w:basedOn w:val="Standard"/>
    <w:link w:val="SprechblasentextZchn"/>
    <w:uiPriority w:val="99"/>
    <w:semiHidden/>
    <w:unhideWhenUsed/>
    <w:rsid w:val="00842BB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842BB7"/>
    <w:rPr>
      <w:rFonts w:ascii="Segoe UI" w:hAnsi="Segoe UI" w:cs="Segoe UI"/>
      <w:sz w:val="18"/>
      <w:szCs w:val="18"/>
    </w:rPr>
  </w:style>
  <w:style w:type="paragraph" w:styleId="berarbeitung">
    <w:name w:val="Revision"/>
    <w:hidden/>
    <w:uiPriority w:val="99"/>
    <w:semiHidden/>
    <w:rsid w:val="003F1847"/>
    <w:pPr>
      <w:spacing w:after="0" w:line="240" w:lineRule="auto"/>
    </w:pPr>
  </w:style>
  <w:style w:type="character" w:customStyle="1" w:styleId="berschrift1Zchn">
    <w:name w:val="Überschrift 1 Zchn"/>
    <w:basedOn w:val="Absatz-Standardschriftart"/>
    <w:link w:val="berschrift1"/>
    <w:uiPriority w:val="9"/>
    <w:rsid w:val="009016BB"/>
    <w:rPr>
      <w:rFonts w:ascii="Arial" w:eastAsiaTheme="majorEastAsia" w:hAnsi="Arial" w:cstheme="majorBidi"/>
      <w:b/>
      <w:color w:val="000000" w:themeColor="text1"/>
      <w:sz w:val="36"/>
      <w:szCs w:val="36"/>
    </w:rPr>
  </w:style>
  <w:style w:type="character" w:customStyle="1" w:styleId="berschrift2Zchn">
    <w:name w:val="Überschrift 2 Zchn"/>
    <w:basedOn w:val="Absatz-Standardschriftart"/>
    <w:link w:val="berschrift2"/>
    <w:uiPriority w:val="9"/>
    <w:semiHidden/>
    <w:rsid w:val="005C3D63"/>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unhideWhenUsed/>
    <w:rsid w:val="00F46434"/>
    <w:rPr>
      <w:color w:val="0563C1" w:themeColor="hyperlink"/>
      <w:u w:val="single"/>
    </w:rPr>
  </w:style>
  <w:style w:type="character" w:customStyle="1" w:styleId="Helvetica12Schwarz">
    <w:name w:val="Helvetica12 Schwarz"/>
    <w:rsid w:val="00C64940"/>
    <w:rPr>
      <w:rFonts w:ascii="Helvetica" w:hAnsi="Helvetica" w:cs="Helvetica"/>
      <w:color w:val="000000"/>
    </w:rPr>
  </w:style>
  <w:style w:type="character" w:styleId="BesuchterLink">
    <w:name w:val="FollowedHyperlink"/>
    <w:basedOn w:val="Absatz-Standardschriftart"/>
    <w:uiPriority w:val="99"/>
    <w:semiHidden/>
    <w:unhideWhenUsed/>
    <w:rsid w:val="00F01DD3"/>
    <w:rPr>
      <w:color w:val="954F72" w:themeColor="followedHyperlink"/>
      <w:u w:val="single"/>
    </w:rPr>
  </w:style>
  <w:style w:type="character" w:styleId="Kommentarzeichen">
    <w:name w:val="annotation reference"/>
    <w:basedOn w:val="Absatz-Standardschriftart"/>
    <w:uiPriority w:val="99"/>
    <w:semiHidden/>
    <w:unhideWhenUsed/>
    <w:rsid w:val="00B508A8"/>
    <w:rPr>
      <w:sz w:val="16"/>
      <w:szCs w:val="16"/>
    </w:rPr>
  </w:style>
  <w:style w:type="paragraph" w:styleId="Kommentartext">
    <w:name w:val="annotation text"/>
    <w:basedOn w:val="Standard"/>
    <w:link w:val="KommentartextZchn"/>
    <w:uiPriority w:val="99"/>
    <w:semiHidden/>
    <w:unhideWhenUsed/>
    <w:rsid w:val="00B508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8A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8A8"/>
    <w:rPr>
      <w:b/>
      <w:bCs/>
    </w:rPr>
  </w:style>
  <w:style w:type="character" w:customStyle="1" w:styleId="KommentarthemaZchn">
    <w:name w:val="Kommentarthema Zchn"/>
    <w:basedOn w:val="KommentartextZchn"/>
    <w:link w:val="Kommentarthema"/>
    <w:uiPriority w:val="99"/>
    <w:semiHidden/>
    <w:rsid w:val="00B508A8"/>
    <w:rPr>
      <w:rFonts w:ascii="Arial" w:hAnsi="Arial"/>
      <w:b/>
      <w:bCs/>
      <w:sz w:val="20"/>
      <w:szCs w:val="20"/>
    </w:rPr>
  </w:style>
  <w:style w:type="character" w:styleId="NichtaufgelsteErwhnung">
    <w:name w:val="Unresolved Mention"/>
    <w:basedOn w:val="Absatz-Standardschriftart"/>
    <w:uiPriority w:val="99"/>
    <w:semiHidden/>
    <w:unhideWhenUsed/>
    <w:rsid w:val="00463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curito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alf.heinrich@securiton.de" TargetMode="External"/><Relationship Id="rId4" Type="http://schemas.openxmlformats.org/officeDocument/2006/relationships/webSettings" Target="webSettings.xml"/><Relationship Id="rId9" Type="http://schemas.openxmlformats.org/officeDocument/2006/relationships/hyperlink" Target="http://www.securito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D990B-9715-49C7-9FA2-37DDEBBB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4395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Klenk Holz</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Siegle, Heike</dc:creator>
  <cp:keywords/>
  <dc:description/>
  <cp:lastModifiedBy>Strübel, Markus</cp:lastModifiedBy>
  <cp:revision>2</cp:revision>
  <cp:lastPrinted>2021-04-27T14:24:00Z</cp:lastPrinted>
  <dcterms:created xsi:type="dcterms:W3CDTF">2025-02-26T13:12:00Z</dcterms:created>
  <dcterms:modified xsi:type="dcterms:W3CDTF">2025-02-26T13:12:00Z</dcterms:modified>
</cp:coreProperties>
</file>